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70" w:rsidRPr="00016070" w:rsidRDefault="00016070" w:rsidP="00016070">
      <w:pPr>
        <w:rPr>
          <w:b/>
          <w:u w:val="single"/>
        </w:rPr>
      </w:pPr>
      <w:r w:rsidRPr="00016070">
        <w:rPr>
          <w:b/>
          <w:u w:val="single"/>
        </w:rPr>
        <w:t xml:space="preserve">TSV </w:t>
      </w:r>
      <w:proofErr w:type="spellStart"/>
      <w:r w:rsidRPr="00016070">
        <w:rPr>
          <w:b/>
          <w:u w:val="single"/>
        </w:rPr>
        <w:t>Neuenstein</w:t>
      </w:r>
      <w:proofErr w:type="spellEnd"/>
      <w:r w:rsidRPr="00016070">
        <w:rPr>
          <w:b/>
          <w:u w:val="single"/>
        </w:rPr>
        <w:t xml:space="preserve"> 1881 e.V. ● </w:t>
      </w:r>
      <w:r w:rsidRPr="00016070">
        <w:rPr>
          <w:b/>
          <w:u w:val="single"/>
        </w:rPr>
        <w:t xml:space="preserve">Windmühle 3 ● 74632 </w:t>
      </w:r>
      <w:proofErr w:type="spellStart"/>
      <w:r w:rsidRPr="00016070">
        <w:rPr>
          <w:b/>
          <w:u w:val="single"/>
        </w:rPr>
        <w:t>Neuenstein</w:t>
      </w:r>
      <w:proofErr w:type="spellEnd"/>
      <w:r w:rsidRPr="00016070">
        <w:rPr>
          <w:b/>
          <w:u w:val="single"/>
        </w:rPr>
        <w:t xml:space="preserve"> </w:t>
      </w:r>
    </w:p>
    <w:p w:rsidR="00016070" w:rsidRPr="00016070" w:rsidRDefault="00016070" w:rsidP="00016070">
      <w:pPr>
        <w:rPr>
          <w:b/>
        </w:rPr>
      </w:pPr>
      <w:r w:rsidRPr="00016070">
        <w:rPr>
          <w:b/>
        </w:rPr>
        <w:t xml:space="preserve">Abteilung Tischtennis </w:t>
      </w:r>
    </w:p>
    <w:p w:rsidR="00016070" w:rsidRDefault="00016070" w:rsidP="00016070">
      <w:pPr>
        <w:spacing w:after="0" w:line="240" w:lineRule="auto"/>
      </w:pPr>
      <w:r>
        <w:t xml:space="preserve">Felix Traub </w:t>
      </w:r>
    </w:p>
    <w:p w:rsidR="00016070" w:rsidRDefault="00016070" w:rsidP="00016070">
      <w:pPr>
        <w:spacing w:after="0" w:line="240" w:lineRule="auto"/>
      </w:pPr>
      <w:r>
        <w:t xml:space="preserve">Panoramastraße 30 </w:t>
      </w:r>
    </w:p>
    <w:p w:rsidR="00016070" w:rsidRDefault="00016070" w:rsidP="00016070">
      <w:pPr>
        <w:spacing w:after="0" w:line="240" w:lineRule="auto"/>
      </w:pPr>
      <w:r>
        <w:t xml:space="preserve">74635 </w:t>
      </w:r>
      <w:proofErr w:type="spellStart"/>
      <w:r>
        <w:t>Kupferzell</w:t>
      </w:r>
      <w:proofErr w:type="spellEnd"/>
      <w:r>
        <w:t xml:space="preserve"> </w:t>
      </w:r>
    </w:p>
    <w:p w:rsidR="00016070" w:rsidRDefault="00016070" w:rsidP="00016070">
      <w:r>
        <w:t xml:space="preserve"> </w:t>
      </w:r>
    </w:p>
    <w:p w:rsidR="00016070" w:rsidRDefault="00016070" w:rsidP="00016070">
      <w:pPr>
        <w:rPr>
          <w:b/>
        </w:rPr>
      </w:pPr>
      <w:r w:rsidRPr="00016070">
        <w:rPr>
          <w:b/>
        </w:rPr>
        <w:t xml:space="preserve">Hygienekonzept und Nutzungsordnung der Sporthalle Lindenstraße </w:t>
      </w:r>
      <w:r w:rsidRPr="00016070">
        <w:rPr>
          <w:b/>
        </w:rPr>
        <w:t>bei Tischtennisspielen</w:t>
      </w:r>
      <w:r w:rsidRPr="00016070">
        <w:rPr>
          <w:b/>
        </w:rPr>
        <w:t xml:space="preserve"> </w:t>
      </w:r>
    </w:p>
    <w:p w:rsidR="00016070" w:rsidRPr="00016070" w:rsidRDefault="00016070" w:rsidP="00016070">
      <w:pPr>
        <w:rPr>
          <w:b/>
        </w:rPr>
      </w:pPr>
    </w:p>
    <w:p w:rsidR="00016070" w:rsidRDefault="00016070" w:rsidP="00016070">
      <w:r>
        <w:t xml:space="preserve">Folgende Vorschriften gelten für die Nutzung der städtischen Sporthalle in der Lindenstraße 7. </w:t>
      </w:r>
      <w:r>
        <w:t xml:space="preserve">Bei Tischtennisspielen. </w:t>
      </w:r>
      <w:r>
        <w:t>Diese wurden in Anlehnung an das Hygienekonzept des DTTB und des TTBW sowie unter Einhaltung der städtischen Verordnungen beschlossen. Sie bilden keine Diskussionsgrundlage und sind bis zum Ende der Vorrunde der Saison 2020/21 ohn</w:t>
      </w:r>
      <w:r>
        <w:t xml:space="preserve">e Einschränkungen einzuhalten. </w:t>
      </w:r>
    </w:p>
    <w:p w:rsidR="00016070" w:rsidRDefault="00016070" w:rsidP="00016070"/>
    <w:p w:rsidR="00016070" w:rsidRDefault="00016070" w:rsidP="00016070">
      <w:r>
        <w:t>1.) Beim Betreten der Sporthalle müssen die Hände desinfiziert werden. Ein Spender st</w:t>
      </w:r>
      <w:r>
        <w:t xml:space="preserve">eht direkt am Sportlereingang. </w:t>
      </w:r>
    </w:p>
    <w:p w:rsidR="00016070" w:rsidRDefault="00016070" w:rsidP="00016070">
      <w:r>
        <w:t xml:space="preserve">2.) Personen mit Covid-19 Symptomatik (Fieber, trockener Husten, Geruchs- und Geschmacksstörungen) dürfen </w:t>
      </w:r>
      <w:r>
        <w:t xml:space="preserve">die Sporthalle nicht betreten. </w:t>
      </w:r>
      <w:r>
        <w:t xml:space="preserve"> </w:t>
      </w:r>
    </w:p>
    <w:p w:rsidR="00016070" w:rsidRDefault="004027B0" w:rsidP="00016070">
      <w:r>
        <w:t xml:space="preserve">3.) Alle Spieler und </w:t>
      </w:r>
      <w:r w:rsidR="00016070">
        <w:t>Betreuer müssen zur Nachverfolgung möglicher Infektionsketten ihre Kontaktdaten in eine Liste eintragen. Diese wird na</w:t>
      </w:r>
      <w:r w:rsidR="00016070">
        <w:t xml:space="preserve">ch 4 Wochen vernichtet. </w:t>
      </w:r>
    </w:p>
    <w:p w:rsidR="00016070" w:rsidRPr="00016070" w:rsidRDefault="00016070" w:rsidP="00016070">
      <w:r>
        <w:t xml:space="preserve">4.) Im Halleninnenraum sind nur Spieler und ein Betreuer pro Mannschaft zugelassen. Hier ist das Tragen eines Mund-Nasen-Schutzes </w:t>
      </w:r>
      <w:r>
        <w:rPr>
          <w:b/>
        </w:rPr>
        <w:t xml:space="preserve">Pflicht. </w:t>
      </w:r>
      <w:r>
        <w:t>Spieler dürfen nur zu den</w:t>
      </w:r>
      <w:r w:rsidRPr="00016070">
        <w:t xml:space="preserve"> Spielen die Maske abnehmen</w:t>
      </w:r>
      <w:r>
        <w:t xml:space="preserve">. </w:t>
      </w:r>
      <w:r w:rsidRPr="00016070">
        <w:t>Somit gilt auch während der Zeit auf der Bank, als Betreuer oder Tischschiedsrichter Maskenpflicht</w:t>
      </w:r>
      <w:r>
        <w:t>.</w:t>
      </w:r>
    </w:p>
    <w:p w:rsidR="00016070" w:rsidRDefault="00016070" w:rsidP="00016070">
      <w:r>
        <w:t xml:space="preserve">5.) </w:t>
      </w:r>
      <w:r w:rsidR="004027B0" w:rsidRPr="004027B0">
        <w:t>Zulässig sind pro Mann</w:t>
      </w:r>
      <w:r w:rsidR="004027B0">
        <w:t>schaft neben den Spielern maximal ein</w:t>
      </w:r>
      <w:r w:rsidR="004027B0" w:rsidRPr="004027B0">
        <w:t xml:space="preserve"> Betreuer. </w:t>
      </w:r>
      <w:r w:rsidR="004027B0" w:rsidRPr="004027B0">
        <w:rPr>
          <w:b/>
          <w:bCs/>
        </w:rPr>
        <w:t>Zuschauer sind ausnahmslos nicht gestattet</w:t>
      </w:r>
      <w:r w:rsidR="004027B0">
        <w:rPr>
          <w:b/>
          <w:bCs/>
        </w:rPr>
        <w:t>.</w:t>
      </w:r>
    </w:p>
    <w:p w:rsidR="00016070" w:rsidRDefault="00016070" w:rsidP="00016070">
      <w:r>
        <w:t>6.) Das Abwischen der Hände auf dem Tisch oder das Spucke</w:t>
      </w:r>
      <w:r>
        <w:t xml:space="preserve">n auf den Boden ist untersagt. </w:t>
      </w:r>
    </w:p>
    <w:p w:rsidR="00016070" w:rsidRDefault="00016070" w:rsidP="00016070">
      <w:r>
        <w:t>7.) Auf Umarmungen, Abklatschen oder H</w:t>
      </w:r>
      <w:r>
        <w:t xml:space="preserve">ändeschütteln wird verzichtet. </w:t>
      </w:r>
    </w:p>
    <w:p w:rsidR="00016070" w:rsidRDefault="00016070" w:rsidP="00016070">
      <w:r>
        <w:t>8.) Aufgrund begrenzter Kapazitäten stehen für Gastmannschaften nicht immer eigene Umkleidekabinen und Duschmöglichkeiten zur Verfügung. Umziehen und Duschen ist aber grundsätzlich möglich. Hier ist allerdings dringend auf Einhaltung des Mindestabstands oder das Tragen eines Mund-Nasen-Schutzes zu achten. Sinnvoll ist auch zeitlich versetztes Umziehen und Duschen. Es wird empfohlen, bereits in Spielkleidung zu erscheinen und die Halle nach</w:t>
      </w:r>
      <w:r>
        <w:t xml:space="preserve"> Spielende zügig zu verlassen. </w:t>
      </w:r>
      <w:bookmarkStart w:id="0" w:name="_GoBack"/>
      <w:bookmarkEnd w:id="0"/>
    </w:p>
    <w:p w:rsidR="00016070" w:rsidRDefault="00016070" w:rsidP="00016070">
      <w:r>
        <w:t xml:space="preserve">9.) Nach jedem Mannschaftswettkampf werden die Spielgeräte vom TSV </w:t>
      </w:r>
      <w:proofErr w:type="spellStart"/>
      <w:r>
        <w:t>Neuenste</w:t>
      </w:r>
      <w:r>
        <w:t>in</w:t>
      </w:r>
      <w:proofErr w:type="spellEnd"/>
      <w:r>
        <w:t xml:space="preserve"> vorschriftsmäßig gereinigt. </w:t>
      </w:r>
    </w:p>
    <w:p w:rsidR="00016070" w:rsidRDefault="00016070" w:rsidP="00016070">
      <w:r>
        <w:t xml:space="preserve"> </w:t>
      </w:r>
    </w:p>
    <w:p w:rsidR="00E644A5" w:rsidRDefault="00016070" w:rsidP="00016070">
      <w:r>
        <w:t xml:space="preserve">Mit diesen Maßnahmen versucht der TSV </w:t>
      </w:r>
      <w:proofErr w:type="spellStart"/>
      <w:r>
        <w:t>Neuenstein</w:t>
      </w:r>
      <w:proofErr w:type="spellEnd"/>
      <w:r>
        <w:t xml:space="preserve"> seinen Beitrag zur Eindämmung der Covid19 Pandemie zu leisten. Vielen Dank für das Verständnis.</w:t>
      </w:r>
    </w:p>
    <w:sectPr w:rsidR="00E644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70"/>
    <w:rsid w:val="00016070"/>
    <w:rsid w:val="004027B0"/>
    <w:rsid w:val="00E64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033F"/>
  <w15:chartTrackingRefBased/>
  <w15:docId w15:val="{B3F2789A-5CF9-4131-8974-894C941D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02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RECA NORM GmbH</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Traub, Felix</dc:creator>
  <cp:keywords/>
  <dc:description/>
  <cp:lastModifiedBy>Traub, Felix</cp:lastModifiedBy>
  <cp:revision>1</cp:revision>
  <dcterms:created xsi:type="dcterms:W3CDTF">2020-10-22T07:56:00Z</dcterms:created>
  <dcterms:modified xsi:type="dcterms:W3CDTF">2020-10-22T09:50:00Z</dcterms:modified>
</cp:coreProperties>
</file>